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80" w:rsidRDefault="00CC6C80" w:rsidP="00CC6C80">
      <w:pPr>
        <w:pStyle w:val="c2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Критерии оценивания по информатике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u w:val="single"/>
        </w:rPr>
        <w:t>2 класс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Контроль предполагает выявление уровня освоения учебного материала при </w:t>
      </w:r>
      <w:proofErr w:type="gramStart"/>
      <w:r>
        <w:rPr>
          <w:rStyle w:val="c5"/>
          <w:color w:val="000000"/>
        </w:rPr>
        <w:t>изучении</w:t>
      </w:r>
      <w:proofErr w:type="gramEnd"/>
      <w:r>
        <w:rPr>
          <w:rStyle w:val="c5"/>
          <w:color w:val="000000"/>
        </w:rPr>
        <w:t xml:space="preserve"> как отдельных разделов, так и всего курса информатики и информационных технологий в целом. При выполнении</w:t>
      </w:r>
      <w:r>
        <w:rPr>
          <w:rStyle w:val="apple-converted-space"/>
          <w:color w:val="000000"/>
        </w:rPr>
        <w:t> </w:t>
      </w:r>
      <w:r>
        <w:rPr>
          <w:rStyle w:val="c5"/>
          <w:i/>
          <w:iCs/>
          <w:color w:val="000000"/>
        </w:rPr>
        <w:t>письменной контрольной работы</w:t>
      </w:r>
      <w:r>
        <w:rPr>
          <w:rStyle w:val="c5"/>
          <w:color w:val="000000"/>
        </w:rPr>
        <w:t> выявляются полнота, прочность усвоения учащимися материала (теории) и умение применять ее на практике в знакомых и незнакомых ситуациях.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"5" - при выполнении всех заданий полностью;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За каждое невыполненное задание оценка снижается на полбалла;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"3" и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 "2" не ставится, так как ученик не справился с контрольной работой (выполнил половину (или меньше) заданий).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</w:rPr>
        <w:t>Оценка устных ответов учащихся: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Оценка "5", если ученик: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полно раскрыл содержание материала в объеме, предусмотренном программой;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правильно выполнил рисунки, схемы, сопутствующие ответу;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показал умение иллюстрировать теоретические положения конкретными примерами;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- продемонстрировал усвоение ранее изученных сопутствующих вопросов, </w:t>
      </w:r>
      <w:proofErr w:type="spellStart"/>
      <w:r>
        <w:rPr>
          <w:rStyle w:val="c5"/>
          <w:color w:val="000000"/>
        </w:rPr>
        <w:t>сформированность</w:t>
      </w:r>
      <w:proofErr w:type="spellEnd"/>
      <w:r>
        <w:rPr>
          <w:rStyle w:val="c5"/>
          <w:color w:val="000000"/>
        </w:rPr>
        <w:t xml:space="preserve"> и устойчивость используемых при ответе умений и навыков;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отвечал самостоятельно без наводящих вопросов учителя.</w:t>
      </w:r>
    </w:p>
    <w:p w:rsidR="00CC6C80" w:rsidRDefault="00CC6C80" w:rsidP="00CC6C80">
      <w:pPr>
        <w:pStyle w:val="c2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Отметкой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"4",  если он удовлетворяет в основном требованиям на отметку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 "5" , но при этом имеет один из недостатков: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допущены один-два недочета при освещении основного содержания ответа, исправленные по замечанию учителя;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"3" и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 "2" не ставятся.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u w:val="single"/>
        </w:rPr>
        <w:t>3-4 класс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Контроль предполагает выявление уровня освоения учебного материала при </w:t>
      </w:r>
      <w:proofErr w:type="gramStart"/>
      <w:r>
        <w:rPr>
          <w:rStyle w:val="c5"/>
          <w:color w:val="000000"/>
        </w:rPr>
        <w:t>изучении</w:t>
      </w:r>
      <w:proofErr w:type="gramEnd"/>
      <w:r>
        <w:rPr>
          <w:rStyle w:val="c5"/>
          <w:color w:val="000000"/>
        </w:rPr>
        <w:t xml:space="preserve"> как отдельных разделов, так и всего курса информатики и информационных технологий в целом.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При выполнении</w:t>
      </w:r>
      <w:r>
        <w:rPr>
          <w:rStyle w:val="apple-converted-space"/>
          <w:color w:val="000000"/>
        </w:rPr>
        <w:t> </w:t>
      </w:r>
      <w:r>
        <w:rPr>
          <w:rStyle w:val="c5"/>
          <w:i/>
          <w:iCs/>
          <w:color w:val="000000"/>
        </w:rPr>
        <w:t>письменной контрольной работы</w:t>
      </w:r>
      <w:r>
        <w:rPr>
          <w:rStyle w:val="c5"/>
          <w:color w:val="000000"/>
        </w:rPr>
        <w:t> выявляются полнота, прочность усвоения учащимися материала (теории) и умение применять ее на практике в знакомых и незнакомых ситуациях.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"5" - при выполнении всех заданий полностью или при наличии 1-2 мелких погрешностей;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"4"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- при наличии 1-2 недочетов или одной ошибки;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"3" - при выполнении 2/3 от объема предложенных заданий;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"2" -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</w:rPr>
        <w:t>Оценка устных ответов учащихся: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"5" если ученик: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полно раскрыл содержание материала в объеме, предусмотренном программой;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правильно выполнил рисунки, схемы, сопутствующие ответу;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показал умение иллюстрировать теоретические положения конкретными примерами;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 xml:space="preserve">- продемонстрировал усвоение ранее изученных сопутствующих вопросов, </w:t>
      </w:r>
      <w:proofErr w:type="spellStart"/>
      <w:r>
        <w:rPr>
          <w:rStyle w:val="c5"/>
          <w:color w:val="000000"/>
        </w:rPr>
        <w:t>сформированность</w:t>
      </w:r>
      <w:proofErr w:type="spellEnd"/>
      <w:r>
        <w:rPr>
          <w:rStyle w:val="c5"/>
          <w:color w:val="000000"/>
        </w:rPr>
        <w:t xml:space="preserve"> и устойчивость используемых при ответе умений и навыков;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отвечал самостоятельно без наводящих вопросов учителя.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"4"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если он удовлетворяет в основном требованиям на отметку</w:t>
      </w:r>
      <w:r>
        <w:rPr>
          <w:rStyle w:val="apple-converted-space"/>
          <w:color w:val="000000"/>
        </w:rPr>
        <w:t> </w:t>
      </w:r>
      <w:r>
        <w:rPr>
          <w:rStyle w:val="c5"/>
          <w:color w:val="000000"/>
        </w:rPr>
        <w:t>"5", но при этом имеет один из недостатков: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допущены один-два недочета при освещении основного содержания ответа, исправленные по замечанию учителя;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"3" ставится в следующих случаях: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определенные настоящей программой.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Оценка "2" ставится в следующих случаях: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не раскрыто основное содержание учебного материала;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CC6C80" w:rsidRDefault="00CC6C80" w:rsidP="00CC6C80">
      <w:pPr>
        <w:pStyle w:val="c2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- допущены ошибки в определении понятий, при использовании специальной терминологии, в рисунках, схемах, выкладках, которые не исправлены после нескольких наводящих вопросов учителя.</w:t>
      </w:r>
    </w:p>
    <w:p w:rsidR="00AB28AD" w:rsidRDefault="00AB28AD"/>
    <w:sectPr w:rsidR="00AB28AD" w:rsidSect="00AB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6C80"/>
    <w:rsid w:val="00075F58"/>
    <w:rsid w:val="00AB28AD"/>
    <w:rsid w:val="00CC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C6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C6C80"/>
  </w:style>
  <w:style w:type="character" w:customStyle="1" w:styleId="apple-converted-space">
    <w:name w:val="apple-converted-space"/>
    <w:basedOn w:val="a0"/>
    <w:rsid w:val="00CC6C80"/>
  </w:style>
  <w:style w:type="character" w:customStyle="1" w:styleId="c6">
    <w:name w:val="c6"/>
    <w:basedOn w:val="a0"/>
    <w:rsid w:val="00CC6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2015-11-23T15:26:00Z</dcterms:created>
  <dcterms:modified xsi:type="dcterms:W3CDTF">2015-11-23T16:04:00Z</dcterms:modified>
</cp:coreProperties>
</file>